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A1" w:rsidRPr="00310AA1" w:rsidRDefault="00310AA1" w:rsidP="00310AA1">
      <w:pPr>
        <w:pBdr>
          <w:bottom w:val="single" w:sz="4" w:space="1" w:color="auto"/>
        </w:pBdr>
        <w:shd w:val="clear" w:color="auto" w:fill="FFFFFF"/>
        <w:spacing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7FB302"/>
          <w:sz w:val="40"/>
          <w:szCs w:val="40"/>
          <w:lang w:eastAsia="sk-SK"/>
        </w:rPr>
      </w:pPr>
      <w:r w:rsidRPr="00310AA1">
        <w:rPr>
          <w:rFonts w:ascii="Times New Roman" w:eastAsia="Times New Roman" w:hAnsi="Times New Roman" w:cs="Times New Roman"/>
          <w:b/>
          <w:bCs/>
          <w:color w:val="7FB302"/>
          <w:sz w:val="40"/>
          <w:szCs w:val="40"/>
          <w:lang w:eastAsia="sk-SK"/>
        </w:rPr>
        <w:t>Agrokomplex - Výstavníctvo Nitra, štátny podnik</w:t>
      </w:r>
    </w:p>
    <w:p w:rsidR="00310AA1" w:rsidRPr="00310AA1" w:rsidRDefault="00310AA1" w:rsidP="00310AA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</w:pPr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  <w:br/>
        <w:t xml:space="preserve">Organizátor </w:t>
      </w:r>
      <w:proofErr w:type="spellStart"/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  <w:t>veľrhov</w:t>
      </w:r>
      <w:proofErr w:type="spellEnd"/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  <w:t xml:space="preserve"> a výstav s 36 ročnou tradíciou, člen Únie medzinárodných veľtrhov UFI, CENTREX, EUMABOIS.</w:t>
      </w:r>
    </w:p>
    <w:p w:rsidR="00310AA1" w:rsidRPr="00310AA1" w:rsidRDefault="00310AA1" w:rsidP="00310AA1">
      <w:pPr>
        <w:shd w:val="clear" w:color="auto" w:fill="FFFFFF"/>
        <w:spacing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7FB302"/>
          <w:sz w:val="32"/>
          <w:szCs w:val="32"/>
          <w:lang w:eastAsia="sk-SK"/>
        </w:rPr>
      </w:pPr>
      <w:r w:rsidRPr="00310AA1">
        <w:rPr>
          <w:rFonts w:ascii="Times New Roman" w:eastAsia="Times New Roman" w:hAnsi="Times New Roman" w:cs="Times New Roman"/>
          <w:b/>
          <w:bCs/>
          <w:color w:val="7FB302"/>
          <w:sz w:val="32"/>
          <w:szCs w:val="32"/>
          <w:lang w:eastAsia="sk-SK"/>
        </w:rPr>
        <w:t>Základná charakteristika podniku</w:t>
      </w:r>
    </w:p>
    <w:p w:rsidR="00A42A74" w:rsidRDefault="00310AA1" w:rsidP="00310AA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</w:pPr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  <w:t xml:space="preserve">Organizácia bola založená v roku 1974 a v súčasnosti patrí medzi najdôležitejšie výstavnícke organizácie v SR. V celkovej prenajatej výstavnej ploche jej trhový podiel predstavuje v rámci SR viac ako 40%. </w:t>
      </w:r>
    </w:p>
    <w:p w:rsidR="00A42A74" w:rsidRDefault="00310AA1" w:rsidP="00310AA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</w:pPr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  <w:br/>
        <w:t>Od začiatku roka 2008 došlo k zmene právnej formy organizácie z príspevkovej organizácie na štátny podnik.</w:t>
      </w:r>
    </w:p>
    <w:p w:rsidR="00310AA1" w:rsidRPr="00310AA1" w:rsidRDefault="00310AA1" w:rsidP="00310AA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</w:pPr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  <w:br/>
        <w:t xml:space="preserve">Poslaním podniku je podpora komunikácie medzi podnikateľskými </w:t>
      </w:r>
      <w:proofErr w:type="spellStart"/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  <w:t>subjektami</w:t>
      </w:r>
      <w:proofErr w:type="spellEnd"/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  <w:t xml:space="preserve"> na národnej a medzinárodnej úrovni i podpora obchodu a ekonomickej spolupráce.</w:t>
      </w:r>
    </w:p>
    <w:p w:rsidR="00A42A74" w:rsidRDefault="00A42A74" w:rsidP="00310AA1">
      <w:pPr>
        <w:shd w:val="clear" w:color="auto" w:fill="FFFFFF"/>
        <w:spacing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7FB302"/>
          <w:sz w:val="24"/>
          <w:szCs w:val="24"/>
          <w:lang w:eastAsia="sk-SK"/>
        </w:rPr>
      </w:pPr>
    </w:p>
    <w:p w:rsidR="00310AA1" w:rsidRPr="00310AA1" w:rsidRDefault="00310AA1" w:rsidP="00310AA1">
      <w:pPr>
        <w:shd w:val="clear" w:color="auto" w:fill="FFFFFF"/>
        <w:spacing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7FB302"/>
          <w:sz w:val="24"/>
          <w:szCs w:val="24"/>
          <w:lang w:eastAsia="sk-SK"/>
        </w:rPr>
      </w:pPr>
      <w:r w:rsidRPr="00310AA1">
        <w:rPr>
          <w:rFonts w:ascii="Times New Roman" w:eastAsia="Times New Roman" w:hAnsi="Times New Roman" w:cs="Times New Roman"/>
          <w:b/>
          <w:bCs/>
          <w:color w:val="7FB302"/>
          <w:sz w:val="24"/>
          <w:szCs w:val="24"/>
          <w:lang w:eastAsia="sk-SK"/>
        </w:rPr>
        <w:t>Ciele</w:t>
      </w:r>
    </w:p>
    <w:p w:rsidR="00310AA1" w:rsidRPr="00310AA1" w:rsidRDefault="00310AA1" w:rsidP="00310AA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</w:pPr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  <w:t xml:space="preserve">Agrokomplex – Výstavníctvo Nitra, štátny podnik sa bude v roku 2012 zameriavať na nasledujúce ciele: </w:t>
      </w:r>
    </w:p>
    <w:p w:rsidR="00310AA1" w:rsidRPr="00310AA1" w:rsidRDefault="00310AA1" w:rsidP="00310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</w:pPr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  <w:t>internacionalizácia podujatí a využívanie rastového potenciálu zahraničného obchodu</w:t>
      </w:r>
    </w:p>
    <w:p w:rsidR="00310AA1" w:rsidRPr="00310AA1" w:rsidRDefault="00310AA1" w:rsidP="00310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</w:pPr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  <w:t>modernizácia a zvyšovanie kvality služieb pre vystavovateľov a návštevníkov</w:t>
      </w:r>
    </w:p>
    <w:p w:rsidR="00310AA1" w:rsidRPr="00310AA1" w:rsidRDefault="00310AA1" w:rsidP="00310AA1">
      <w:pPr>
        <w:shd w:val="clear" w:color="auto" w:fill="FFFFFF"/>
        <w:spacing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7FB302"/>
          <w:sz w:val="24"/>
          <w:szCs w:val="24"/>
          <w:lang w:eastAsia="sk-SK"/>
        </w:rPr>
      </w:pPr>
      <w:r w:rsidRPr="00310AA1">
        <w:rPr>
          <w:rFonts w:ascii="Times New Roman" w:eastAsia="Times New Roman" w:hAnsi="Times New Roman" w:cs="Times New Roman"/>
          <w:b/>
          <w:bCs/>
          <w:color w:val="7FB302"/>
          <w:sz w:val="24"/>
          <w:szCs w:val="24"/>
          <w:lang w:eastAsia="sk-SK"/>
        </w:rPr>
        <w:br/>
        <w:t>Prehľad základných charakteristík</w:t>
      </w:r>
    </w:p>
    <w:p w:rsidR="00310AA1" w:rsidRPr="00310AA1" w:rsidRDefault="00310AA1" w:rsidP="00310AA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</w:pPr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  <w:br/>
      </w:r>
      <w:r w:rsidRPr="00310A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sk-SK"/>
        </w:rPr>
        <w:t>Agrokomplex – Výstavníctvo Nitra, štátny podnik</w:t>
      </w:r>
    </w:p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3005"/>
        <w:gridCol w:w="2995"/>
      </w:tblGrid>
      <w:tr w:rsidR="00310AA1" w:rsidRPr="00310AA1" w:rsidTr="00310AA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Rozloha výstavného areálu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 ha</w:t>
            </w:r>
          </w:p>
        </w:tc>
      </w:tr>
      <w:tr w:rsidR="00310AA1" w:rsidRPr="00310AA1" w:rsidTr="00310AA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Celková kapacita pavilónov a voľných plôch (kryté a voľné plochy):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90.906 m</w:t>
            </w: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310AA1" w:rsidRPr="00310AA1" w:rsidTr="00310AA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Krytá výstavná plocha v pavilónoch– brutto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40.906m</w:t>
            </w: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310AA1" w:rsidRPr="00310AA1" w:rsidTr="00310AA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Voľná výstavná plocha – brutto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50.000 m</w:t>
            </w: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310AA1" w:rsidRPr="00310AA1" w:rsidTr="00310AA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Výstavné pavilóny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A, B, C, F, G, N, M1, M2, M3, M4, M5, K (časť K1, K2), S, V, Z1, Z2 15</w:t>
            </w:r>
          </w:p>
        </w:tc>
      </w:tr>
    </w:tbl>
    <w:p w:rsidR="00310AA1" w:rsidRPr="00310AA1" w:rsidRDefault="00310AA1" w:rsidP="00310AA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</w:pPr>
    </w:p>
    <w:p w:rsidR="00310AA1" w:rsidRPr="00310AA1" w:rsidRDefault="00310AA1" w:rsidP="00310AA1">
      <w:pPr>
        <w:shd w:val="clear" w:color="auto" w:fill="FFFFFF"/>
        <w:spacing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7FB302"/>
          <w:sz w:val="24"/>
          <w:szCs w:val="24"/>
          <w:lang w:eastAsia="sk-SK"/>
        </w:rPr>
      </w:pPr>
      <w:r w:rsidRPr="00310AA1">
        <w:rPr>
          <w:rFonts w:ascii="Times New Roman" w:eastAsia="Times New Roman" w:hAnsi="Times New Roman" w:cs="Times New Roman"/>
          <w:b/>
          <w:bCs/>
          <w:color w:val="7FB302"/>
          <w:sz w:val="24"/>
          <w:szCs w:val="24"/>
          <w:lang w:eastAsia="sk-SK"/>
        </w:rPr>
        <w:t>Slovenské poľnohospodárske múzeum</w:t>
      </w:r>
    </w:p>
    <w:p w:rsidR="00310AA1" w:rsidRPr="00310AA1" w:rsidRDefault="00310AA1" w:rsidP="00310AA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</w:pPr>
    </w:p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3471"/>
        <w:gridCol w:w="2529"/>
      </w:tblGrid>
      <w:tr w:rsidR="00310AA1" w:rsidRPr="00310AA1" w:rsidTr="00310AA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pavilónu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Plocha v m</w:t>
            </w:r>
            <w:r w:rsidRPr="0031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310AA1" w:rsidRPr="00310AA1" w:rsidTr="00310AA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1200</w:t>
            </w:r>
          </w:p>
        </w:tc>
      </w:tr>
      <w:tr w:rsidR="00310AA1" w:rsidRPr="00310AA1" w:rsidTr="00310AA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1200</w:t>
            </w:r>
          </w:p>
        </w:tc>
      </w:tr>
      <w:tr w:rsidR="00310AA1" w:rsidRPr="00310AA1" w:rsidTr="00310AA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Múzeum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1760</w:t>
            </w:r>
          </w:p>
        </w:tc>
      </w:tr>
      <w:tr w:rsidR="00310AA1" w:rsidRPr="00310AA1" w:rsidTr="00310AA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 Múzeum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4458</w:t>
            </w:r>
          </w:p>
        </w:tc>
      </w:tr>
      <w:tr w:rsidR="00310AA1" w:rsidRPr="00310AA1" w:rsidTr="00310AA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Mechanizácia RV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1440</w:t>
            </w:r>
          </w:p>
        </w:tc>
      </w:tr>
      <w:tr w:rsidR="00310AA1" w:rsidRPr="00310AA1" w:rsidTr="00310AA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Pavilón letectva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</w:t>
            </w:r>
          </w:p>
        </w:tc>
      </w:tr>
      <w:tr w:rsidR="00310AA1" w:rsidRPr="00310AA1" w:rsidTr="00310AA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CCCCCC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10AA1" w:rsidRPr="00310AA1" w:rsidRDefault="00310AA1" w:rsidP="00310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0A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10490</w:t>
            </w:r>
          </w:p>
        </w:tc>
      </w:tr>
    </w:tbl>
    <w:p w:rsidR="00243950" w:rsidRPr="00310AA1" w:rsidRDefault="00310AA1">
      <w:pPr>
        <w:rPr>
          <w:rFonts w:ascii="Times New Roman" w:hAnsi="Times New Roman" w:cs="Times New Roman"/>
          <w:sz w:val="24"/>
          <w:szCs w:val="24"/>
        </w:rPr>
      </w:pPr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lang w:eastAsia="sk-SK"/>
        </w:rPr>
        <w:br/>
        <w:t>Voľné výstavné plochy využívané na výstavnícke účely: 50 000 m</w:t>
      </w:r>
      <w:r w:rsidRPr="00310AA1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sk-SK"/>
        </w:rPr>
        <w:t>2</w:t>
      </w:r>
    </w:p>
    <w:sectPr w:rsidR="00243950" w:rsidRPr="00310AA1" w:rsidSect="002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878"/>
    <w:multiLevelType w:val="multilevel"/>
    <w:tmpl w:val="80A4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AA1"/>
    <w:rsid w:val="000E35E2"/>
    <w:rsid w:val="001974F0"/>
    <w:rsid w:val="00243950"/>
    <w:rsid w:val="00310AA1"/>
    <w:rsid w:val="007F7165"/>
    <w:rsid w:val="0087416E"/>
    <w:rsid w:val="00A42A74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950"/>
  </w:style>
  <w:style w:type="paragraph" w:styleId="Nadpis3">
    <w:name w:val="heading 3"/>
    <w:basedOn w:val="Normlny"/>
    <w:link w:val="Nadpis3Char"/>
    <w:uiPriority w:val="9"/>
    <w:qFormat/>
    <w:rsid w:val="00310AA1"/>
    <w:pPr>
      <w:spacing w:after="75"/>
      <w:outlineLvl w:val="2"/>
    </w:pPr>
    <w:rPr>
      <w:rFonts w:ascii="Times New Roman" w:eastAsia="Times New Roman" w:hAnsi="Times New Roman" w:cs="Times New Roman"/>
      <w:b/>
      <w:bCs/>
      <w:color w:val="7FB302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10AA1"/>
    <w:rPr>
      <w:rFonts w:ascii="Times New Roman" w:eastAsia="Times New Roman" w:hAnsi="Times New Roman" w:cs="Times New Roman"/>
      <w:b/>
      <w:bCs/>
      <w:color w:val="7FB302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10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6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2013-04-23T07:43:00Z</dcterms:created>
  <dcterms:modified xsi:type="dcterms:W3CDTF">2013-04-23T17:07:00Z</dcterms:modified>
</cp:coreProperties>
</file>